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840" w:rsidRDefault="00FD4840" w:rsidP="00FD4840">
      <w:pPr>
        <w:pStyle w:val="Cmsor3"/>
      </w:pPr>
      <w:bookmarkStart w:id="0" w:name="_Toc173718671"/>
      <w:bookmarkStart w:id="1" w:name="_Toc173718676"/>
      <w:bookmarkStart w:id="2" w:name="_GoBack"/>
      <w:bookmarkEnd w:id="2"/>
      <w:r>
        <w:t xml:space="preserve">1. </w:t>
      </w:r>
      <w:r w:rsidRPr="00AA39C4">
        <w:t>Parkolóház</w:t>
      </w:r>
      <w:bookmarkEnd w:id="0"/>
    </w:p>
    <w:p w:rsidR="00FD4840" w:rsidRDefault="00FD4840" w:rsidP="00FD4840">
      <w:pPr>
        <w:jc w:val="both"/>
      </w:pPr>
      <w:r>
        <w:t>Egy számítógépes rendszer nyil</w:t>
      </w:r>
      <w:r w:rsidRPr="00014B72">
        <w:t>vántartja a Park és</w:t>
      </w:r>
      <w:r>
        <w:t xml:space="preserve"> Társa parkolóházban őrzött autók </w:t>
      </w:r>
      <w:r w:rsidRPr="00014B72">
        <w:t>adatait</w:t>
      </w:r>
      <w:r>
        <w:t>.</w:t>
      </w:r>
      <w:r w:rsidRPr="00014B72">
        <w:t xml:space="preserve"> A parkolóhelyeket a sorok és az oszlopok sorszámával azonosítják.</w:t>
      </w:r>
      <w:r>
        <w:t xml:space="preserve"> A pa</w:t>
      </w:r>
      <w:r w:rsidRPr="00014B72">
        <w:t xml:space="preserve">rkolási díjat az eltöltött percek után kell fizetni. A táblázatkezelő program </w:t>
      </w:r>
      <w:r>
        <w:t>segít</w:t>
      </w:r>
      <w:r w:rsidRPr="00014B72">
        <w:t>ségével oldja meg a következő feladatokat</w:t>
      </w:r>
      <w:r>
        <w:t>!</w:t>
      </w:r>
    </w:p>
    <w:p w:rsidR="00FD4840" w:rsidRDefault="00FD4840" w:rsidP="00FD4840">
      <w:pPr>
        <w:numPr>
          <w:ilvl w:val="0"/>
          <w:numId w:val="2"/>
        </w:numPr>
        <w:jc w:val="both"/>
      </w:pPr>
      <w:r>
        <w:t xml:space="preserve">Az </w:t>
      </w:r>
      <w:r w:rsidRPr="0093091D">
        <w:rPr>
          <w:rFonts w:ascii="Arial" w:hAnsi="Arial" w:cs="Arial"/>
          <w:i/>
          <w:sz w:val="20"/>
          <w:szCs w:val="20"/>
        </w:rPr>
        <w:t>adat.txt</w:t>
      </w:r>
      <w:r w:rsidRPr="00014B72">
        <w:t xml:space="preserve"> fájl többek között tartalmazza, hogy a parkolóház földszintjén parkoló kocsik hány perce állnak ott. A parkolóhely üres, ha a cellában 0 érték található. Nyissa meg táblázatkezelő program </w:t>
      </w:r>
      <w:r>
        <w:t>segítségével a fájlt, majd ment</w:t>
      </w:r>
      <w:r w:rsidRPr="00014B72">
        <w:t xml:space="preserve">se a táblázatkezelő saját formátumában </w:t>
      </w:r>
      <w:r>
        <w:rPr>
          <w:rFonts w:ascii="Arial" w:hAnsi="Arial" w:cs="Arial"/>
          <w:i/>
          <w:sz w:val="20"/>
          <w:szCs w:val="20"/>
        </w:rPr>
        <w:t>parkoloha</w:t>
      </w:r>
      <w:r w:rsidRPr="005C27ED">
        <w:rPr>
          <w:rFonts w:ascii="Arial" w:hAnsi="Arial" w:cs="Arial"/>
          <w:i/>
          <w:sz w:val="20"/>
          <w:szCs w:val="20"/>
        </w:rPr>
        <w:t>z</w:t>
      </w:r>
      <w:r w:rsidRPr="00014B72">
        <w:t xml:space="preserve"> néven!</w:t>
      </w:r>
    </w:p>
    <w:p w:rsidR="00FD4840" w:rsidRDefault="00FD4840" w:rsidP="00FD4840">
      <w:pPr>
        <w:numPr>
          <w:ilvl w:val="0"/>
          <w:numId w:val="2"/>
        </w:numPr>
        <w:jc w:val="both"/>
      </w:pPr>
      <w:r w:rsidRPr="00014B72">
        <w:t>Módosítsa a parkolási perceket tartalmazó cellák formátumát, hogy a számérték mögött a „perc" egység jelenjen meg!</w:t>
      </w:r>
    </w:p>
    <w:p w:rsidR="00FD4840" w:rsidRDefault="00FD4840" w:rsidP="00FD4840">
      <w:pPr>
        <w:numPr>
          <w:ilvl w:val="0"/>
          <w:numId w:val="2"/>
        </w:numPr>
        <w:jc w:val="both"/>
      </w:pPr>
      <w:r w:rsidRPr="00014B72">
        <w:t>Az oszlopneveket (1. oszlop, 2. oszlop stb.) tartalmazó sor alatt képlettel számítsa ki, hogy az egyes oszlopokban hány foglalt parkolóhely található!</w:t>
      </w:r>
    </w:p>
    <w:p w:rsidR="00FD4840" w:rsidRDefault="00FD4840" w:rsidP="00FD4840">
      <w:pPr>
        <w:numPr>
          <w:ilvl w:val="0"/>
          <w:numId w:val="2"/>
        </w:numPr>
        <w:jc w:val="both"/>
      </w:pPr>
      <w:r w:rsidRPr="00014B72">
        <w:t>A következő sor ötödik oszlopában számítsa ki, hogy összesen hány foglalt parkolóhely van!</w:t>
      </w:r>
    </w:p>
    <w:p w:rsidR="00FD4840" w:rsidRDefault="00FD4840" w:rsidP="00FD4840">
      <w:pPr>
        <w:numPr>
          <w:ilvl w:val="0"/>
          <w:numId w:val="2"/>
        </w:numPr>
        <w:jc w:val="both"/>
      </w:pPr>
      <w:r w:rsidRPr="00014B72">
        <w:t>Az alatta lévő sor negyedik oszlopában határozza meg, hogy hány szabad parkolóhely van!</w:t>
      </w:r>
    </w:p>
    <w:p w:rsidR="00FD4840" w:rsidRDefault="00FD4840" w:rsidP="00FD4840">
      <w:pPr>
        <w:numPr>
          <w:ilvl w:val="0"/>
          <w:numId w:val="2"/>
        </w:numPr>
        <w:jc w:val="both"/>
      </w:pPr>
      <w:r w:rsidRPr="00014B72">
        <w:t xml:space="preserve">Hozzon létre segédtáblázatot, melynek első oszlopát töltse fel </w:t>
      </w:r>
      <w:r w:rsidRPr="005C27ED">
        <w:rPr>
          <w:rFonts w:ascii="Arial" w:hAnsi="Arial" w:cs="Arial"/>
          <w:i/>
          <w:sz w:val="20"/>
          <w:szCs w:val="20"/>
        </w:rPr>
        <w:t>1. sor, 2. sor, …, 9.sor</w:t>
      </w:r>
      <w:r w:rsidRPr="00014B72">
        <w:t xml:space="preserve">; első sorát pedig </w:t>
      </w:r>
      <w:r w:rsidRPr="005C27ED">
        <w:rPr>
          <w:rFonts w:ascii="Arial" w:hAnsi="Arial" w:cs="Arial"/>
          <w:i/>
          <w:sz w:val="20"/>
          <w:szCs w:val="20"/>
        </w:rPr>
        <w:t>1. oszlop, 2. oszlop, ..., 5. oszlop</w:t>
      </w:r>
      <w:r w:rsidRPr="00014B72">
        <w:t xml:space="preserve"> tartalommal.</w:t>
      </w:r>
      <w:r>
        <w:t xml:space="preserve"> </w:t>
      </w:r>
      <w:r w:rsidRPr="00014B72">
        <w:t>A segédtáblázatról néhány sorral lentebb készítsen egy másolatot!</w:t>
      </w:r>
    </w:p>
    <w:p w:rsidR="00FD4840" w:rsidRDefault="00FD4840" w:rsidP="00FD4840">
      <w:pPr>
        <w:numPr>
          <w:ilvl w:val="0"/>
          <w:numId w:val="2"/>
        </w:numPr>
        <w:jc w:val="both"/>
      </w:pPr>
      <w:r w:rsidRPr="00014B72">
        <w:t>Az első segédtáblázatban számítsa ki a várakozásért eddig fizetendő díjat, figyelembe véve a parkolás táblázatban szerepl</w:t>
      </w:r>
      <w:r>
        <w:t>ő percenkénti díját! A cellák érté</w:t>
      </w:r>
      <w:r w:rsidRPr="00014B72">
        <w:t>ke Ft egységben legyen megadva!</w:t>
      </w:r>
    </w:p>
    <w:p w:rsidR="00FD4840" w:rsidRDefault="00FD4840" w:rsidP="00FD4840">
      <w:pPr>
        <w:numPr>
          <w:ilvl w:val="0"/>
          <w:numId w:val="2"/>
        </w:numPr>
        <w:jc w:val="both"/>
      </w:pPr>
      <w:r>
        <w:t>Le</w:t>
      </w:r>
      <w:r w:rsidRPr="00014B72">
        <w:t>galább háromórás vár</w:t>
      </w:r>
      <w:r>
        <w:t>akozás esetén 10% kedvezmény jár. A második segédtá</w:t>
      </w:r>
      <w:r w:rsidRPr="00014B72">
        <w:t>blázatban számítsa ki a kedvezménnyel csökkentett parkolási díj összegét!</w:t>
      </w:r>
    </w:p>
    <w:p w:rsidR="00FD4840" w:rsidRDefault="00FD4840" w:rsidP="00FD4840">
      <w:pPr>
        <w:numPr>
          <w:ilvl w:val="0"/>
          <w:numId w:val="2"/>
        </w:numPr>
        <w:jc w:val="both"/>
      </w:pPr>
      <w:r>
        <w:t>F</w:t>
      </w:r>
      <w:r w:rsidRPr="00014B72">
        <w:t>ormázza meg a táblázatot a minta alapján a „Szabad parkolóh</w:t>
      </w:r>
      <w:r>
        <w:t>elyek" szöve</w:t>
      </w:r>
      <w:r w:rsidRPr="00014B72">
        <w:t>get tartalmazó sorral bezárólag: az időp</w:t>
      </w:r>
      <w:r>
        <w:t>ontokat és számértékeket tartal</w:t>
      </w:r>
      <w:r w:rsidRPr="00014B72">
        <w:t xml:space="preserve">mazó cellák dőlt, a szöveget tartalmazó cellák félkövér stílusúak legyenek! </w:t>
      </w:r>
      <w:r>
        <w:t xml:space="preserve">A </w:t>
      </w:r>
      <w:r w:rsidRPr="00014B72">
        <w:t>szegélyek mindenütt vastagok. A megfe</w:t>
      </w:r>
      <w:r>
        <w:t>lelő cellák kitöltése szürke legye</w:t>
      </w:r>
      <w:r w:rsidRPr="00014B72">
        <w:t>n. A „Parkolóház" 16 pont betűmérettel középre igazítva helyezkedjen</w:t>
      </w:r>
      <w:r>
        <w:t xml:space="preserve"> el a megfelelő</w:t>
      </w:r>
      <w:r w:rsidRPr="00014B72">
        <w:t xml:space="preserve"> cellatartományon belül. A „Be" és „Ki" szövegeket tartalma</w:t>
      </w:r>
      <w:r>
        <w:t>zó cellákba szúrja be a meg</w:t>
      </w:r>
      <w:r w:rsidRPr="00014B72">
        <w:t>felel</w:t>
      </w:r>
      <w:r>
        <w:t>ő</w:t>
      </w:r>
      <w:r w:rsidRPr="00014B72">
        <w:t xml:space="preserve"> nyílszimbólumokat!</w:t>
      </w:r>
    </w:p>
    <w:p w:rsidR="00FD4840" w:rsidRDefault="00FD4840" w:rsidP="00FD4840">
      <w:pPr>
        <w:numPr>
          <w:ilvl w:val="0"/>
          <w:numId w:val="2"/>
        </w:numPr>
        <w:jc w:val="both"/>
      </w:pPr>
      <w:r>
        <w:t xml:space="preserve">A várakozási </w:t>
      </w:r>
      <w:r w:rsidRPr="00014B72">
        <w:t>perceket tartalmazó tartomány értékeit felhasználva készít</w:t>
      </w:r>
      <w:r>
        <w:t xml:space="preserve">sen 3D-s </w:t>
      </w:r>
      <w:r w:rsidRPr="00014B72">
        <w:t>kétváltozós oszlopdiagramot! A</w:t>
      </w:r>
      <w:r>
        <w:t xml:space="preserve"> diagram címe </w:t>
      </w:r>
      <w:r w:rsidRPr="004B5863">
        <w:rPr>
          <w:rFonts w:ascii="Arial" w:hAnsi="Arial" w:cs="Arial"/>
          <w:i/>
          <w:sz w:val="20"/>
          <w:szCs w:val="20"/>
        </w:rPr>
        <w:t>Várakozási idő</w:t>
      </w:r>
      <w:r>
        <w:t xml:space="preserve"> legyen! Az x tengelyen a sorok (1. sor, 2. sor, …), az y tengely mentén az oszlopok </w:t>
      </w:r>
      <w:r w:rsidRPr="00014B72">
        <w:t>(</w:t>
      </w:r>
      <w:r>
        <w:t>1</w:t>
      </w:r>
      <w:r w:rsidRPr="00014B72">
        <w:t>. oszlop, 2. oszlop, ...) felirat legyen látható!</w:t>
      </w:r>
    </w:p>
    <w:p w:rsidR="00A7742C" w:rsidRDefault="00FD4840" w:rsidP="00FD4840">
      <w:pPr>
        <w:numPr>
          <w:ilvl w:val="0"/>
          <w:numId w:val="2"/>
        </w:numPr>
        <w:jc w:val="both"/>
      </w:pPr>
      <w:r>
        <w:t xml:space="preserve">A nyomtatáshoz állítson be fekvő tájolású lapot, vízszintesen és függőlegesen történő középre igazítást! A fejléc tartalma középen a </w:t>
      </w:r>
      <w:r w:rsidRPr="009C0024">
        <w:rPr>
          <w:rFonts w:ascii="Arial" w:hAnsi="Arial" w:cs="Arial"/>
          <w:i/>
          <w:sz w:val="20"/>
          <w:szCs w:val="20"/>
        </w:rPr>
        <w:t>Parkolóház kihasználtsága</w:t>
      </w:r>
      <w:r>
        <w:t xml:space="preserve"> legyen!</w:t>
      </w:r>
    </w:p>
    <w:p w:rsidR="00FD4840" w:rsidRDefault="004F22A2" w:rsidP="00A7742C">
      <w:pPr>
        <w:jc w:val="center"/>
      </w:pPr>
      <w:r>
        <w:rPr>
          <w:noProof/>
        </w:rPr>
        <w:lastRenderedPageBreak/>
        <w:drawing>
          <wp:inline distT="0" distB="0" distL="0" distR="0">
            <wp:extent cx="5516880" cy="4297680"/>
            <wp:effectExtent l="0" t="0" r="0" b="0"/>
            <wp:docPr id="1" name="Kép 1" descr="1_parkoloh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parkoloha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429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FD4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8DF" w:rsidRDefault="00DC58DF">
      <w:r>
        <w:separator/>
      </w:r>
    </w:p>
  </w:endnote>
  <w:endnote w:type="continuationSeparator" w:id="0">
    <w:p w:rsidR="00DC58DF" w:rsidRDefault="00DC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8DF" w:rsidRDefault="00DC58DF">
      <w:r>
        <w:separator/>
      </w:r>
    </w:p>
  </w:footnote>
  <w:footnote w:type="continuationSeparator" w:id="0">
    <w:p w:rsidR="00DC58DF" w:rsidRDefault="00DC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F09C9"/>
    <w:multiLevelType w:val="hybridMultilevel"/>
    <w:tmpl w:val="300EFD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414B2C04"/>
    <w:multiLevelType w:val="hybridMultilevel"/>
    <w:tmpl w:val="AE5CB2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" w15:restartNumberingAfterBreak="0">
    <w:nsid w:val="731D6618"/>
    <w:multiLevelType w:val="hybridMultilevel"/>
    <w:tmpl w:val="E1204E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" w15:restartNumberingAfterBreak="0">
    <w:nsid w:val="748D1B8C"/>
    <w:multiLevelType w:val="hybridMultilevel"/>
    <w:tmpl w:val="19C895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E0"/>
    <w:rsid w:val="00200606"/>
    <w:rsid w:val="004F22A2"/>
    <w:rsid w:val="00A7742C"/>
    <w:rsid w:val="00AC30E0"/>
    <w:rsid w:val="00D401DE"/>
    <w:rsid w:val="00DC58DF"/>
    <w:rsid w:val="00DE3E2F"/>
    <w:rsid w:val="00FD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8E1F3-87D7-483C-820A-CB9E473D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30E0"/>
    <w:rPr>
      <w:sz w:val="24"/>
      <w:szCs w:val="24"/>
    </w:rPr>
  </w:style>
  <w:style w:type="paragraph" w:styleId="Cmsor3">
    <w:name w:val="heading 3"/>
    <w:basedOn w:val="Norml"/>
    <w:next w:val="Norml"/>
    <w:qFormat/>
    <w:rsid w:val="00AC30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C30E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D48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Félévi statisztika</vt:lpstr>
    </vt:vector>
  </TitlesOfParts>
  <Company>info1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Félévi statisztika</dc:title>
  <dc:subject/>
  <dc:creator/>
  <cp:keywords/>
  <dc:description/>
  <cp:lastModifiedBy>GSZT</cp:lastModifiedBy>
  <cp:revision>3</cp:revision>
  <dcterms:created xsi:type="dcterms:W3CDTF">2019-10-14T21:37:00Z</dcterms:created>
  <dcterms:modified xsi:type="dcterms:W3CDTF">2019-10-14T21:39:00Z</dcterms:modified>
</cp:coreProperties>
</file>